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B025E6">
        <w:rPr>
          <w:b/>
          <w:sz w:val="28"/>
          <w:szCs w:val="28"/>
          <w:shd w:val="clear" w:color="auto" w:fill="F7F8F9"/>
        </w:rPr>
        <w:t>лләр барлыкка килү 2024 елның</w:t>
      </w:r>
      <w:r w:rsidR="006C380D">
        <w:rPr>
          <w:b/>
          <w:sz w:val="28"/>
          <w:szCs w:val="28"/>
          <w:shd w:val="clear" w:color="auto" w:fill="F7F8F9"/>
        </w:rPr>
        <w:t xml:space="preserve"> </w:t>
      </w:r>
      <w:r w:rsidR="00F83E18">
        <w:rPr>
          <w:b/>
          <w:sz w:val="28"/>
          <w:szCs w:val="28"/>
          <w:shd w:val="clear" w:color="auto" w:fill="F7F8F9"/>
        </w:rPr>
        <w:t>12</w:t>
      </w:r>
      <w:r w:rsidR="006C380D">
        <w:rPr>
          <w:b/>
          <w:sz w:val="28"/>
          <w:szCs w:val="28"/>
          <w:shd w:val="clear" w:color="auto" w:fill="F7F8F9"/>
        </w:rPr>
        <w:t xml:space="preserve"> </w:t>
      </w:r>
      <w:r w:rsidR="00B025E6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57101F">
        <w:rPr>
          <w:b/>
          <w:sz w:val="28"/>
          <w:szCs w:val="28"/>
          <w:shd w:val="clear" w:color="auto" w:fill="F7F8F9"/>
        </w:rPr>
        <w:t>нояб</w:t>
      </w:r>
      <w:r w:rsidR="00B025E6">
        <w:rPr>
          <w:b/>
          <w:sz w:val="28"/>
          <w:szCs w:val="28"/>
          <w:shd w:val="clear" w:color="auto" w:fill="F7F8F9"/>
        </w:rPr>
        <w:t>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p w:rsidR="008D318C" w:rsidRPr="00EC7E5D" w:rsidRDefault="008D318C" w:rsidP="00350E36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EB54B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3370FB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70FB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F83E18" w:rsidRDefault="00F83E18" w:rsidP="00F83E18">
            <w:pPr>
              <w:rPr>
                <w:b/>
                <w:color w:val="000000" w:themeColor="text1"/>
                <w:sz w:val="28"/>
                <w:szCs w:val="28"/>
              </w:rPr>
            </w:pPr>
            <w:r w:rsidRPr="00F83E18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 метеорологик күренешнең интенсивлыгы турында 22 сәгатьтән 2024 елның 12 ноябрендә 10 сәгатькә кадәр 12 ноябрьдә төнлә һәм иртән Татарстан Республикасы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391DC2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391DC2" w:rsidRDefault="003B692C" w:rsidP="004B2A72">
            <w:pPr>
              <w:rPr>
                <w:sz w:val="28"/>
                <w:szCs w:val="28"/>
                <w:highlight w:val="yellow"/>
              </w:rPr>
            </w:pPr>
            <w:r w:rsidRPr="00391DC2">
              <w:rPr>
                <w:sz w:val="28"/>
                <w:szCs w:val="28"/>
                <w:highlight w:val="yellow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91DC2" w:rsidRPr="00AD0987" w:rsidTr="00391DC2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C2" w:rsidRDefault="00391DC2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DC2" w:rsidRPr="00391DC2" w:rsidRDefault="00391DC2" w:rsidP="00391DC2">
            <w:pPr>
              <w:rPr>
                <w:sz w:val="28"/>
                <w:szCs w:val="28"/>
                <w:highlight w:val="yellow"/>
              </w:rPr>
            </w:pPr>
            <w:r w:rsidRPr="00391DC2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447F5" w:rsidRPr="00AD0987" w:rsidTr="00391DC2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91DC2" w:rsidRDefault="000447F5" w:rsidP="00777C29">
            <w:pPr>
              <w:rPr>
                <w:sz w:val="28"/>
                <w:szCs w:val="28"/>
                <w:highlight w:val="yellow"/>
              </w:rPr>
            </w:pPr>
            <w:r w:rsidRPr="00391DC2">
              <w:rPr>
                <w:sz w:val="28"/>
                <w:szCs w:val="28"/>
                <w:highlight w:val="yellow"/>
              </w:rPr>
              <w:t>Су объектларында һәлакәтләр килеп чыгу куркынычы</w:t>
            </w:r>
          </w:p>
          <w:p w:rsidR="000447F5" w:rsidRPr="00391DC2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91DC2">
              <w:rPr>
                <w:sz w:val="28"/>
                <w:szCs w:val="28"/>
                <w:highlight w:val="yellow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</w:tbl>
    <w:p w:rsidR="00B025E6" w:rsidRDefault="00B025E6" w:rsidP="00B025E6">
      <w:pPr>
        <w:rPr>
          <w:b/>
          <w:bCs/>
          <w:i/>
        </w:rPr>
      </w:pPr>
    </w:p>
    <w:p w:rsidR="00B025E6" w:rsidRDefault="00B025E6" w:rsidP="00B025E6">
      <w:pPr>
        <w:rPr>
          <w:b/>
          <w:bCs/>
          <w:i/>
        </w:rPr>
      </w:pPr>
    </w:p>
    <w:p w:rsidR="003370FB" w:rsidRPr="00391DC2" w:rsidRDefault="003370FB" w:rsidP="00391DC2">
      <w:pPr>
        <w:jc w:val="center"/>
        <w:rPr>
          <w:b/>
          <w:sz w:val="28"/>
          <w:szCs w:val="28"/>
        </w:rPr>
      </w:pPr>
      <w:r w:rsidRPr="00391DC2">
        <w:rPr>
          <w:b/>
          <w:sz w:val="28"/>
          <w:szCs w:val="28"/>
        </w:rPr>
        <w:t>2024 елның</w:t>
      </w:r>
      <w:r w:rsidR="008D318C" w:rsidRPr="00391DC2">
        <w:rPr>
          <w:b/>
          <w:sz w:val="28"/>
          <w:szCs w:val="28"/>
        </w:rPr>
        <w:t xml:space="preserve"> </w:t>
      </w:r>
      <w:r w:rsidR="00391DC2" w:rsidRPr="00391DC2">
        <w:rPr>
          <w:b/>
          <w:sz w:val="28"/>
          <w:szCs w:val="28"/>
        </w:rPr>
        <w:t>12</w:t>
      </w:r>
      <w:r w:rsidRPr="00391DC2">
        <w:rPr>
          <w:b/>
          <w:sz w:val="28"/>
          <w:szCs w:val="28"/>
        </w:rPr>
        <w:t xml:space="preserve"> ноябренә</w:t>
      </w:r>
    </w:p>
    <w:p w:rsidR="003370FB" w:rsidRPr="00391DC2" w:rsidRDefault="003370FB" w:rsidP="00391DC2">
      <w:pPr>
        <w:jc w:val="center"/>
        <w:rPr>
          <w:b/>
          <w:sz w:val="28"/>
          <w:szCs w:val="28"/>
        </w:rPr>
      </w:pPr>
      <w:r w:rsidRPr="00391DC2">
        <w:rPr>
          <w:b/>
          <w:sz w:val="28"/>
          <w:szCs w:val="28"/>
        </w:rPr>
        <w:t xml:space="preserve">2024 елның </w:t>
      </w:r>
      <w:r w:rsidR="00391DC2" w:rsidRPr="00391DC2">
        <w:rPr>
          <w:b/>
          <w:sz w:val="28"/>
          <w:szCs w:val="28"/>
        </w:rPr>
        <w:t>11</w:t>
      </w:r>
      <w:r w:rsidR="00EB54B1" w:rsidRPr="00391DC2">
        <w:rPr>
          <w:b/>
          <w:sz w:val="28"/>
          <w:szCs w:val="28"/>
        </w:rPr>
        <w:t xml:space="preserve"> </w:t>
      </w:r>
      <w:r w:rsidRPr="00391DC2">
        <w:rPr>
          <w:b/>
          <w:sz w:val="28"/>
          <w:szCs w:val="28"/>
        </w:rPr>
        <w:t xml:space="preserve">ноябрендә 18 сәгатьтән 2024 елның </w:t>
      </w:r>
      <w:r w:rsidR="00391DC2" w:rsidRPr="00391DC2">
        <w:rPr>
          <w:b/>
          <w:sz w:val="28"/>
          <w:szCs w:val="28"/>
        </w:rPr>
        <w:t>12</w:t>
      </w:r>
      <w:r w:rsidRPr="00391DC2">
        <w:rPr>
          <w:b/>
          <w:sz w:val="28"/>
          <w:szCs w:val="28"/>
        </w:rPr>
        <w:t xml:space="preserve"> ноябрендә 18 сәгатькә кадәр</w:t>
      </w:r>
    </w:p>
    <w:p w:rsidR="00EB54B1" w:rsidRPr="00391DC2" w:rsidRDefault="00EB54B1" w:rsidP="00391DC2">
      <w:pPr>
        <w:jc w:val="center"/>
        <w:rPr>
          <w:b/>
          <w:sz w:val="28"/>
          <w:szCs w:val="28"/>
        </w:rPr>
      </w:pPr>
    </w:p>
    <w:p w:rsidR="00EB54B1" w:rsidRPr="00391DC2" w:rsidRDefault="00EB54B1" w:rsidP="00391DC2">
      <w:pPr>
        <w:jc w:val="center"/>
        <w:rPr>
          <w:sz w:val="28"/>
          <w:szCs w:val="28"/>
        </w:rPr>
      </w:pPr>
    </w:p>
    <w:p w:rsidR="00391DC2" w:rsidRPr="00391DC2" w:rsidRDefault="00391DC2" w:rsidP="00391DC2">
      <w:pPr>
        <w:rPr>
          <w:sz w:val="28"/>
          <w:szCs w:val="28"/>
          <w:shd w:val="clear" w:color="auto" w:fill="F7F8F9"/>
        </w:rPr>
      </w:pPr>
      <w:r w:rsidRPr="00391DC2">
        <w:rPr>
          <w:sz w:val="28"/>
          <w:szCs w:val="28"/>
          <w:shd w:val="clear" w:color="auto" w:fill="F7F8F9"/>
        </w:rPr>
        <w:t xml:space="preserve">Аязучан болытлы һава. Җитди явым-төшемсез. </w:t>
      </w:r>
    </w:p>
    <w:p w:rsidR="00391DC2" w:rsidRPr="00391DC2" w:rsidRDefault="00391DC2" w:rsidP="00391DC2">
      <w:pPr>
        <w:rPr>
          <w:sz w:val="28"/>
          <w:szCs w:val="28"/>
          <w:shd w:val="clear" w:color="auto" w:fill="F7F8F9"/>
        </w:rPr>
      </w:pPr>
      <w:r w:rsidRPr="00391DC2">
        <w:rPr>
          <w:sz w:val="28"/>
          <w:szCs w:val="28"/>
          <w:shd w:val="clear" w:color="auto" w:fill="F7F8F9"/>
        </w:rPr>
        <w:t>Төнлә һәм иртән аерым районнарда томан.</w:t>
      </w:r>
    </w:p>
    <w:p w:rsidR="00391DC2" w:rsidRPr="00391DC2" w:rsidRDefault="00391DC2" w:rsidP="00391DC2">
      <w:pPr>
        <w:rPr>
          <w:sz w:val="28"/>
          <w:szCs w:val="28"/>
          <w:shd w:val="clear" w:color="auto" w:fill="F7F8F9"/>
        </w:rPr>
      </w:pPr>
      <w:r w:rsidRPr="00391DC2">
        <w:rPr>
          <w:sz w:val="28"/>
          <w:szCs w:val="28"/>
          <w:shd w:val="clear" w:color="auto" w:fill="F7F8F9"/>
        </w:rPr>
        <w:t xml:space="preserve"> Җил көнбатыштан 6-11 м/с, көндез тизлеге 14 м/с.</w:t>
      </w:r>
    </w:p>
    <w:p w:rsidR="00391DC2" w:rsidRPr="00391DC2" w:rsidRDefault="00391DC2" w:rsidP="00391DC2">
      <w:pPr>
        <w:rPr>
          <w:sz w:val="28"/>
          <w:szCs w:val="28"/>
          <w:shd w:val="clear" w:color="auto" w:fill="F7F8F9"/>
        </w:rPr>
      </w:pPr>
      <w:r w:rsidRPr="00391DC2">
        <w:rPr>
          <w:sz w:val="28"/>
          <w:szCs w:val="28"/>
          <w:shd w:val="clear" w:color="auto" w:fill="F7F8F9"/>
        </w:rPr>
        <w:t xml:space="preserve"> Минималь температура төнлә -2..-5˚.</w:t>
      </w:r>
    </w:p>
    <w:p w:rsidR="00391DC2" w:rsidRPr="00391DC2" w:rsidRDefault="00391DC2" w:rsidP="00391DC2">
      <w:pPr>
        <w:rPr>
          <w:sz w:val="28"/>
          <w:szCs w:val="28"/>
          <w:shd w:val="clear" w:color="auto" w:fill="F7F8F9"/>
        </w:rPr>
      </w:pPr>
      <w:r w:rsidRPr="00391DC2">
        <w:rPr>
          <w:sz w:val="28"/>
          <w:szCs w:val="28"/>
          <w:shd w:val="clear" w:color="auto" w:fill="F7F8F9"/>
        </w:rPr>
        <w:t xml:space="preserve"> Көндез һаваның максималь температурасы -1.. 1˚. </w:t>
      </w:r>
    </w:p>
    <w:p w:rsidR="003370FB" w:rsidRPr="00391DC2" w:rsidRDefault="00391DC2" w:rsidP="00391DC2">
      <w:pPr>
        <w:rPr>
          <w:bCs/>
          <w:sz w:val="28"/>
          <w:szCs w:val="28"/>
        </w:rPr>
      </w:pPr>
      <w:r w:rsidRPr="00391DC2">
        <w:rPr>
          <w:sz w:val="28"/>
          <w:szCs w:val="28"/>
          <w:shd w:val="clear" w:color="auto" w:fill="F7F8F9"/>
        </w:rPr>
        <w:t>Юлларда урыны белән бозлавык.</w:t>
      </w:r>
    </w:p>
    <w:sectPr w:rsidR="003370FB" w:rsidRPr="00391DC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96" w:rsidRDefault="00B55996" w:rsidP="00057DBD">
      <w:r>
        <w:separator/>
      </w:r>
    </w:p>
  </w:endnote>
  <w:endnote w:type="continuationSeparator" w:id="1">
    <w:p w:rsidR="00B55996" w:rsidRDefault="00B5599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96" w:rsidRDefault="00B55996" w:rsidP="00057DBD">
      <w:r>
        <w:separator/>
      </w:r>
    </w:p>
  </w:footnote>
  <w:footnote w:type="continuationSeparator" w:id="1">
    <w:p w:rsidR="00B55996" w:rsidRDefault="00B5599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27E1D">
    <w:pPr>
      <w:pStyle w:val="a3"/>
      <w:spacing w:line="14" w:lineRule="auto"/>
      <w:ind w:left="0" w:firstLine="0"/>
      <w:jc w:val="left"/>
      <w:rPr>
        <w:sz w:val="20"/>
      </w:rPr>
    </w:pPr>
    <w:r w:rsidRPr="00E27E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8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284D"/>
    <w:rsid w:val="000A30F4"/>
    <w:rsid w:val="000A6DD0"/>
    <w:rsid w:val="000A7070"/>
    <w:rsid w:val="000B29F4"/>
    <w:rsid w:val="000B77DF"/>
    <w:rsid w:val="000C1514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269E2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E5F02"/>
    <w:rsid w:val="003056E5"/>
    <w:rsid w:val="003116CA"/>
    <w:rsid w:val="00311D44"/>
    <w:rsid w:val="003171FC"/>
    <w:rsid w:val="00321ECC"/>
    <w:rsid w:val="00332034"/>
    <w:rsid w:val="00334B20"/>
    <w:rsid w:val="003370FB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2440"/>
    <w:rsid w:val="003845DD"/>
    <w:rsid w:val="0038776D"/>
    <w:rsid w:val="00387E4F"/>
    <w:rsid w:val="00390316"/>
    <w:rsid w:val="0039122C"/>
    <w:rsid w:val="00391DC2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0941"/>
    <w:rsid w:val="005236C6"/>
    <w:rsid w:val="00524D84"/>
    <w:rsid w:val="0053089D"/>
    <w:rsid w:val="00531F4F"/>
    <w:rsid w:val="00532AA5"/>
    <w:rsid w:val="00553A44"/>
    <w:rsid w:val="0057101F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97BE5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80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51E4"/>
    <w:rsid w:val="00786DCE"/>
    <w:rsid w:val="007A5BAE"/>
    <w:rsid w:val="007A7826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D318C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A66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25E6"/>
    <w:rsid w:val="00B056BF"/>
    <w:rsid w:val="00B06CAE"/>
    <w:rsid w:val="00B14EC5"/>
    <w:rsid w:val="00B20C8A"/>
    <w:rsid w:val="00B27881"/>
    <w:rsid w:val="00B3051E"/>
    <w:rsid w:val="00B33576"/>
    <w:rsid w:val="00B33944"/>
    <w:rsid w:val="00B40407"/>
    <w:rsid w:val="00B469AA"/>
    <w:rsid w:val="00B50D43"/>
    <w:rsid w:val="00B515BD"/>
    <w:rsid w:val="00B52549"/>
    <w:rsid w:val="00B55996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014C"/>
    <w:rsid w:val="00C03455"/>
    <w:rsid w:val="00C04B36"/>
    <w:rsid w:val="00C07B0A"/>
    <w:rsid w:val="00C1062B"/>
    <w:rsid w:val="00C22F41"/>
    <w:rsid w:val="00C2492E"/>
    <w:rsid w:val="00C335E6"/>
    <w:rsid w:val="00C340C2"/>
    <w:rsid w:val="00C37EA0"/>
    <w:rsid w:val="00C37F0B"/>
    <w:rsid w:val="00C41240"/>
    <w:rsid w:val="00C4199B"/>
    <w:rsid w:val="00C43A8F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A6AD0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27E1D"/>
    <w:rsid w:val="00E31E18"/>
    <w:rsid w:val="00E411FD"/>
    <w:rsid w:val="00E42486"/>
    <w:rsid w:val="00E46A1F"/>
    <w:rsid w:val="00E50CA6"/>
    <w:rsid w:val="00E51644"/>
    <w:rsid w:val="00E54DC7"/>
    <w:rsid w:val="00E624CE"/>
    <w:rsid w:val="00E62836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54B1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CFC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57E18"/>
    <w:rsid w:val="00F60102"/>
    <w:rsid w:val="00F606EC"/>
    <w:rsid w:val="00F632CE"/>
    <w:rsid w:val="00F71F46"/>
    <w:rsid w:val="00F735B4"/>
    <w:rsid w:val="00F74974"/>
    <w:rsid w:val="00F76055"/>
    <w:rsid w:val="00F81960"/>
    <w:rsid w:val="00F83E18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74</cp:revision>
  <dcterms:created xsi:type="dcterms:W3CDTF">2024-08-19T12:58:00Z</dcterms:created>
  <dcterms:modified xsi:type="dcterms:W3CDTF">2024-11-11T12:56:00Z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